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4729C" w:rsidRDefault="00B4729C" w:rsidP="00B4729C">
      <w:pPr>
        <w:shd w:val="clear" w:color="auto" w:fill="FFFFFF"/>
        <w:spacing w:line="276" w:lineRule="auto"/>
        <w:jc w:val="center"/>
        <w:rPr>
          <w:rFonts w:asciiTheme="majorHAnsi" w:hAnsiTheme="majorHAnsi"/>
          <w:b/>
        </w:rPr>
      </w:pPr>
      <w:r w:rsidRPr="00B4729C">
        <w:rPr>
          <w:rFonts w:asciiTheme="majorHAnsi" w:eastAsia="Times New Roman" w:hAnsiTheme="majorHAnsi"/>
          <w:b/>
          <w:bCs/>
        </w:rPr>
        <w:t>Администрация муниципального образования «Город Астрахань»</w:t>
      </w:r>
    </w:p>
    <w:p w:rsidR="00000000" w:rsidRPr="00B4729C" w:rsidRDefault="00CA53D5" w:rsidP="00B4729C">
      <w:pPr>
        <w:shd w:val="clear" w:color="auto" w:fill="FFFFFF"/>
        <w:spacing w:line="276" w:lineRule="auto"/>
        <w:jc w:val="center"/>
        <w:rPr>
          <w:rFonts w:asciiTheme="majorHAnsi" w:hAnsiTheme="majorHAnsi"/>
          <w:b/>
        </w:rPr>
      </w:pPr>
      <w:r w:rsidRPr="00B4729C">
        <w:rPr>
          <w:rFonts w:asciiTheme="majorHAnsi" w:eastAsia="Times New Roman" w:hAnsiTheme="majorHAnsi"/>
          <w:b/>
          <w:bCs/>
        </w:rPr>
        <w:t>ПОСТАНОВЛЕНИЕ</w:t>
      </w:r>
    </w:p>
    <w:p w:rsidR="00B4729C" w:rsidRPr="00B4729C" w:rsidRDefault="00CA53D5" w:rsidP="00B4729C">
      <w:pPr>
        <w:shd w:val="clear" w:color="auto" w:fill="FFFFFF"/>
        <w:tabs>
          <w:tab w:val="left" w:pos="8894"/>
        </w:tabs>
        <w:spacing w:line="276" w:lineRule="auto"/>
        <w:jc w:val="center"/>
        <w:rPr>
          <w:rFonts w:asciiTheme="majorHAnsi" w:hAnsiTheme="majorHAnsi"/>
          <w:b/>
        </w:rPr>
      </w:pPr>
      <w:r w:rsidRPr="00B4729C">
        <w:rPr>
          <w:rFonts w:asciiTheme="majorHAnsi" w:hAnsiTheme="majorHAnsi" w:cs="Arial"/>
          <w:b/>
          <w:bCs/>
          <w:spacing w:val="-11"/>
        </w:rPr>
        <w:t xml:space="preserve">15 </w:t>
      </w:r>
      <w:r w:rsidRPr="00B4729C">
        <w:rPr>
          <w:rFonts w:asciiTheme="majorHAnsi" w:eastAsia="Times New Roman" w:hAnsiTheme="majorHAnsi"/>
          <w:b/>
          <w:bCs/>
          <w:spacing w:val="-11"/>
        </w:rPr>
        <w:t>ноября</w:t>
      </w:r>
      <w:r w:rsidRPr="00B4729C">
        <w:rPr>
          <w:rFonts w:asciiTheme="majorHAnsi" w:eastAsia="Times New Roman" w:hAnsiTheme="majorHAnsi" w:cs="Arial"/>
          <w:b/>
          <w:bCs/>
          <w:spacing w:val="-11"/>
        </w:rPr>
        <w:t xml:space="preserve"> 2018 </w:t>
      </w:r>
      <w:r w:rsidRPr="00B4729C">
        <w:rPr>
          <w:rFonts w:asciiTheme="majorHAnsi" w:eastAsia="Times New Roman" w:hAnsiTheme="majorHAnsi"/>
          <w:b/>
          <w:bCs/>
          <w:spacing w:val="-11"/>
        </w:rPr>
        <w:t>года</w:t>
      </w:r>
      <w:r w:rsidR="00B4729C" w:rsidRPr="00B4729C">
        <w:rPr>
          <w:rFonts w:asciiTheme="majorHAnsi" w:eastAsia="Times New Roman" w:hAnsiTheme="majorHAnsi" w:cs="Arial"/>
          <w:b/>
          <w:bCs/>
        </w:rPr>
        <w:t xml:space="preserve"> </w:t>
      </w:r>
      <w:r w:rsidRPr="00B4729C">
        <w:rPr>
          <w:rFonts w:asciiTheme="majorHAnsi" w:eastAsia="Times New Roman" w:hAnsiTheme="majorHAnsi"/>
          <w:b/>
          <w:bCs/>
          <w:spacing w:val="-11"/>
        </w:rPr>
        <w:t>№</w:t>
      </w:r>
      <w:r w:rsidR="00B4729C" w:rsidRPr="00B4729C">
        <w:rPr>
          <w:rFonts w:asciiTheme="majorHAnsi" w:eastAsia="Times New Roman" w:hAnsiTheme="majorHAnsi" w:cs="Arial"/>
          <w:b/>
          <w:bCs/>
          <w:spacing w:val="-11"/>
        </w:rPr>
        <w:t>629</w:t>
      </w:r>
    </w:p>
    <w:p w:rsidR="00B4729C" w:rsidRDefault="00B4729C" w:rsidP="00B4729C">
      <w:pPr>
        <w:shd w:val="clear" w:color="auto" w:fill="FFFFFF"/>
        <w:tabs>
          <w:tab w:val="left" w:pos="8894"/>
        </w:tabs>
        <w:spacing w:line="276" w:lineRule="auto"/>
        <w:jc w:val="center"/>
        <w:rPr>
          <w:rFonts w:asciiTheme="majorHAnsi" w:eastAsia="Times New Roman" w:hAnsiTheme="majorHAnsi"/>
          <w:b/>
        </w:rPr>
      </w:pPr>
      <w:r w:rsidRPr="00B4729C">
        <w:rPr>
          <w:rFonts w:asciiTheme="majorHAnsi" w:eastAsia="Times New Roman" w:hAnsiTheme="majorHAnsi"/>
          <w:b/>
        </w:rPr>
        <w:t xml:space="preserve">Об утверждении структуры и Положений об </w:t>
      </w:r>
      <w:r w:rsidR="00CA53D5" w:rsidRPr="00B4729C">
        <w:rPr>
          <w:rFonts w:asciiTheme="majorHAnsi" w:eastAsia="Times New Roman" w:hAnsiTheme="majorHAnsi"/>
          <w:b/>
        </w:rPr>
        <w:t>отделах, секторе, группах управления по</w:t>
      </w:r>
      <w:r w:rsidR="00CA53D5" w:rsidRPr="00B4729C">
        <w:rPr>
          <w:rFonts w:asciiTheme="majorHAnsi" w:eastAsia="Times New Roman" w:hAnsiTheme="majorHAnsi"/>
          <w:b/>
        </w:rPr>
        <w:br/>
        <w:t>строительству,</w:t>
      </w:r>
      <w:r w:rsidRPr="00B4729C">
        <w:rPr>
          <w:rFonts w:asciiTheme="majorHAnsi" w:eastAsia="Times New Roman" w:hAnsiTheme="majorHAnsi" w:cs="Arial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архитектуре</w:t>
      </w:r>
      <w:r w:rsidRPr="00B4729C">
        <w:rPr>
          <w:rFonts w:asciiTheme="majorHAnsi" w:eastAsia="Times New Roman" w:hAnsiTheme="majorHAnsi" w:cs="Arial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и</w:t>
      </w:r>
      <w:r w:rsidRPr="00B4729C">
        <w:rPr>
          <w:rFonts w:asciiTheme="majorHAnsi" w:hAnsiTheme="majorHAnsi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градос</w:t>
      </w:r>
      <w:r w:rsidR="00CA53D5" w:rsidRPr="00B4729C">
        <w:rPr>
          <w:rFonts w:asciiTheme="majorHAnsi" w:eastAsia="Times New Roman" w:hAnsiTheme="majorHAnsi"/>
          <w:b/>
        </w:rPr>
        <w:t>троительству</w:t>
      </w:r>
      <w:r w:rsidRPr="00B4729C">
        <w:rPr>
          <w:rFonts w:asciiTheme="majorHAnsi" w:eastAsia="Times New Roman" w:hAnsiTheme="majorHAnsi" w:cs="Arial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администрации</w:t>
      </w:r>
      <w:r w:rsidRPr="00B4729C">
        <w:rPr>
          <w:rFonts w:asciiTheme="majorHAnsi" w:hAnsiTheme="majorHAnsi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муниципального</w:t>
      </w:r>
      <w:r w:rsidRPr="00B4729C">
        <w:rPr>
          <w:rFonts w:asciiTheme="majorHAnsi" w:eastAsia="Times New Roman" w:hAnsiTheme="majorHAnsi" w:cs="Arial"/>
          <w:b/>
        </w:rPr>
        <w:t xml:space="preserve"> </w:t>
      </w:r>
      <w:r w:rsidRPr="00B4729C">
        <w:rPr>
          <w:rFonts w:asciiTheme="majorHAnsi" w:eastAsia="Times New Roman" w:hAnsiTheme="majorHAnsi"/>
          <w:b/>
        </w:rPr>
        <w:t xml:space="preserve">образования </w:t>
      </w:r>
      <w:r w:rsidR="00CA53D5" w:rsidRPr="00B4729C">
        <w:rPr>
          <w:rFonts w:asciiTheme="majorHAnsi" w:eastAsia="Times New Roman" w:hAnsiTheme="majorHAnsi"/>
          <w:b/>
        </w:rPr>
        <w:t>«Город</w:t>
      </w:r>
      <w:r w:rsidRPr="00B4729C">
        <w:rPr>
          <w:rFonts w:asciiTheme="majorHAnsi" w:hAnsiTheme="majorHAnsi"/>
          <w:b/>
        </w:rPr>
        <w:t xml:space="preserve"> </w:t>
      </w:r>
      <w:r w:rsidR="00CA53D5" w:rsidRPr="00B4729C">
        <w:rPr>
          <w:rFonts w:asciiTheme="majorHAnsi" w:eastAsia="Times New Roman" w:hAnsiTheme="majorHAnsi"/>
          <w:b/>
        </w:rPr>
        <w:t>Астрахань»</w:t>
      </w:r>
    </w:p>
    <w:p w:rsidR="00B4729C" w:rsidRPr="00B4729C" w:rsidRDefault="00CA53D5" w:rsidP="00B4729C">
      <w:pPr>
        <w:shd w:val="clear" w:color="auto" w:fill="FFFFFF"/>
        <w:tabs>
          <w:tab w:val="left" w:pos="8894"/>
        </w:tabs>
        <w:spacing w:line="200" w:lineRule="atLeast"/>
        <w:ind w:firstLine="227"/>
        <w:jc w:val="both"/>
        <w:rPr>
          <w:rFonts w:ascii="Arial" w:eastAsia="Times New Roman" w:hAnsi="Arial" w:cs="Arial"/>
          <w:b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В соответствии с Положением об управлении по строительству, архитектуре и градостроительству администрации муниципального образования «Город Астрахань», утвержденным решением Городской</w:t>
      </w:r>
      <w:r w:rsidRPr="00B4729C">
        <w:rPr>
          <w:rFonts w:ascii="Arial" w:eastAsia="Times New Roman" w:hAnsi="Arial" w:cs="Arial"/>
          <w:sz w:val="18"/>
          <w:szCs w:val="18"/>
        </w:rPr>
        <w:t xml:space="preserve"> Думы муниципального образования «Город Астрахань» от 13,08,2015 №70, с изменениями, внесенными решением Городской Думы муниципального образования «Город Астрахань» от 30.08.2018 № 114, в связи с изменением штатного расписания управления по строительству, </w:t>
      </w:r>
      <w:r w:rsidRPr="00B4729C">
        <w:rPr>
          <w:rFonts w:ascii="Arial" w:eastAsia="Times New Roman" w:hAnsi="Arial" w:cs="Arial"/>
          <w:sz w:val="18"/>
          <w:szCs w:val="18"/>
        </w:rPr>
        <w:t>архитектуре и градостроительству администрации муниципального образования «Город Астрахань»,</w:t>
      </w:r>
    </w:p>
    <w:p w:rsidR="00B4729C" w:rsidRPr="00B4729C" w:rsidRDefault="00CA53D5" w:rsidP="00B4729C">
      <w:pPr>
        <w:shd w:val="clear" w:color="auto" w:fill="FFFFFF"/>
        <w:tabs>
          <w:tab w:val="left" w:pos="8894"/>
        </w:tabs>
        <w:spacing w:line="200" w:lineRule="atLeast"/>
        <w:ind w:firstLine="227"/>
        <w:jc w:val="both"/>
        <w:rPr>
          <w:rFonts w:ascii="Arial" w:eastAsia="Times New Roman" w:hAnsi="Arial" w:cs="Arial"/>
          <w:b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ПОСТАНОВЛЯЮ:</w:t>
      </w:r>
    </w:p>
    <w:p w:rsidR="00000000" w:rsidRPr="00B4729C" w:rsidRDefault="00CA53D5" w:rsidP="00B4729C">
      <w:pPr>
        <w:shd w:val="clear" w:color="auto" w:fill="FFFFFF"/>
        <w:tabs>
          <w:tab w:val="left" w:pos="8894"/>
        </w:tabs>
        <w:spacing w:line="200" w:lineRule="atLeast"/>
        <w:ind w:firstLine="227"/>
        <w:jc w:val="both"/>
        <w:rPr>
          <w:rFonts w:ascii="Arial" w:eastAsia="Times New Roman" w:hAnsi="Arial" w:cs="Arial"/>
          <w:b/>
          <w:sz w:val="18"/>
          <w:szCs w:val="18"/>
        </w:rPr>
      </w:pPr>
      <w:r w:rsidRPr="00B4729C">
        <w:rPr>
          <w:rFonts w:ascii="Arial" w:hAnsi="Arial" w:cs="Arial"/>
          <w:sz w:val="18"/>
          <w:szCs w:val="18"/>
        </w:rPr>
        <w:t xml:space="preserve">1. </w:t>
      </w:r>
      <w:r w:rsidRPr="00B4729C">
        <w:rPr>
          <w:rFonts w:ascii="Arial" w:eastAsia="Times New Roman" w:hAnsi="Arial" w:cs="Arial"/>
          <w:sz w:val="18"/>
          <w:szCs w:val="18"/>
        </w:rPr>
        <w:t>Утвердить прилагаемые:</w:t>
      </w:r>
    </w:p>
    <w:p w:rsidR="00000000" w:rsidRPr="00B4729C" w:rsidRDefault="00CA53D5" w:rsidP="00B4729C">
      <w:pPr>
        <w:numPr>
          <w:ilvl w:val="0"/>
          <w:numId w:val="1"/>
        </w:numPr>
        <w:shd w:val="clear" w:color="auto" w:fill="FFFFFF"/>
        <w:tabs>
          <w:tab w:val="left" w:pos="2777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Структуру, управления по строительству, архитектуре и градостроительству администрации муниципального образования «</w:t>
      </w:r>
      <w:r w:rsidRPr="00B4729C">
        <w:rPr>
          <w:rFonts w:ascii="Arial" w:eastAsia="Times New Roman" w:hAnsi="Arial" w:cs="Arial"/>
          <w:sz w:val="18"/>
          <w:szCs w:val="18"/>
        </w:rPr>
        <w:t>Город Астрахань».</w:t>
      </w:r>
    </w:p>
    <w:p w:rsidR="00000000" w:rsidRPr="00B4729C" w:rsidRDefault="00CA53D5" w:rsidP="00B4729C">
      <w:pPr>
        <w:numPr>
          <w:ilvl w:val="0"/>
          <w:numId w:val="1"/>
        </w:numPr>
        <w:shd w:val="clear" w:color="auto" w:fill="FFFFFF"/>
        <w:tabs>
          <w:tab w:val="left" w:pos="2777"/>
        </w:tabs>
        <w:spacing w:line="200" w:lineRule="atLeast"/>
        <w:ind w:firstLine="227"/>
        <w:jc w:val="both"/>
        <w:rPr>
          <w:rFonts w:ascii="Arial" w:hAnsi="Arial" w:cs="Arial"/>
          <w:spacing w:val="-1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Положение об отделе развития территорий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1"/>
        </w:numPr>
        <w:shd w:val="clear" w:color="auto" w:fill="FFFFFF"/>
        <w:tabs>
          <w:tab w:val="left" w:pos="2777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Положение о группе развития территорий отдела развития тер</w:t>
      </w:r>
      <w:r w:rsidRPr="00B4729C">
        <w:rPr>
          <w:rFonts w:ascii="Arial" w:eastAsia="Times New Roman" w:hAnsi="Arial" w:cs="Arial"/>
          <w:sz w:val="18"/>
          <w:szCs w:val="18"/>
        </w:rPr>
        <w:t>риторий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1"/>
        </w:numPr>
        <w:shd w:val="clear" w:color="auto" w:fill="FFFFFF"/>
        <w:tabs>
          <w:tab w:val="left" w:pos="2777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территориального планирования и инженерного обеспечения управления по строительству, архитектуре </w:t>
      </w:r>
      <w:r w:rsidRPr="00B4729C">
        <w:rPr>
          <w:rFonts w:ascii="Arial" w:eastAsia="Times New Roman" w:hAnsi="Arial" w:cs="Arial"/>
          <w:sz w:val="18"/>
          <w:szCs w:val="18"/>
        </w:rPr>
        <w:t>и градостроительству администрации муниципального образования «Город Астрахань».</w:t>
      </w:r>
    </w:p>
    <w:p w:rsidR="00000000" w:rsidRPr="00B4729C" w:rsidRDefault="0096135A" w:rsidP="00B4729C">
      <w:pPr>
        <w:shd w:val="clear" w:color="auto" w:fill="FFFFFF"/>
        <w:tabs>
          <w:tab w:val="left" w:pos="2326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1.5</w:t>
      </w:r>
      <w:r w:rsidR="00CA53D5" w:rsidRPr="00B4729C">
        <w:rPr>
          <w:rFonts w:ascii="Arial" w:hAnsi="Arial" w:cs="Arial"/>
          <w:sz w:val="18"/>
          <w:szCs w:val="18"/>
        </w:rPr>
        <w:t xml:space="preserve">. </w:t>
      </w:r>
      <w:r w:rsidR="00CA53D5" w:rsidRPr="00B4729C">
        <w:rPr>
          <w:rFonts w:ascii="Arial" w:eastAsia="Times New Roman" w:hAnsi="Arial" w:cs="Arial"/>
          <w:sz w:val="18"/>
          <w:szCs w:val="18"/>
        </w:rPr>
        <w:t>Положение о группе инженерного обеспечения территорий отдела</w:t>
      </w:r>
      <w:r w:rsidR="00B4729C" w:rsidRPr="00B4729C">
        <w:rPr>
          <w:rFonts w:ascii="Arial" w:hAnsi="Arial" w:cs="Arial"/>
          <w:sz w:val="18"/>
          <w:szCs w:val="18"/>
        </w:rPr>
        <w:t xml:space="preserve"> </w:t>
      </w:r>
      <w:r w:rsidR="00CA53D5" w:rsidRPr="00B4729C">
        <w:rPr>
          <w:rFonts w:ascii="Arial" w:eastAsia="Times New Roman" w:hAnsi="Arial" w:cs="Arial"/>
          <w:sz w:val="18"/>
          <w:szCs w:val="18"/>
        </w:rPr>
        <w:t>территориального планирования и инженерного обеспечения управления по</w:t>
      </w:r>
      <w:r w:rsidR="00B4729C" w:rsidRPr="00B4729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 xml:space="preserve">строительству, </w:t>
      </w:r>
      <w:r w:rsidR="00CA53D5" w:rsidRPr="00B4729C">
        <w:rPr>
          <w:rFonts w:ascii="Arial" w:eastAsia="Times New Roman" w:hAnsi="Arial" w:cs="Arial"/>
          <w:sz w:val="18"/>
          <w:szCs w:val="18"/>
        </w:rPr>
        <w:t>архитектур</w:t>
      </w:r>
      <w:r w:rsidR="00B4729C" w:rsidRPr="00B4729C">
        <w:rPr>
          <w:rFonts w:ascii="Arial" w:eastAsia="Times New Roman" w:hAnsi="Arial" w:cs="Arial"/>
          <w:sz w:val="18"/>
          <w:szCs w:val="18"/>
        </w:rPr>
        <w:t xml:space="preserve">е и градостроительству </w:t>
      </w:r>
      <w:r w:rsidR="00CA53D5" w:rsidRPr="00B4729C">
        <w:rPr>
          <w:rFonts w:ascii="Arial" w:eastAsia="Times New Roman" w:hAnsi="Arial" w:cs="Arial"/>
          <w:sz w:val="18"/>
          <w:szCs w:val="18"/>
        </w:rPr>
        <w:t>администрации</w:t>
      </w:r>
      <w:r w:rsidR="00B4729C" w:rsidRPr="00B4729C">
        <w:rPr>
          <w:rFonts w:ascii="Arial" w:hAnsi="Arial" w:cs="Arial"/>
          <w:sz w:val="18"/>
          <w:szCs w:val="18"/>
        </w:rPr>
        <w:t xml:space="preserve"> </w:t>
      </w:r>
      <w:r w:rsidR="00CA53D5" w:rsidRPr="00B4729C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2"/>
        </w:numPr>
        <w:shd w:val="clear" w:color="auto" w:fill="FFFFFF"/>
        <w:tabs>
          <w:tab w:val="left" w:pos="1166"/>
        </w:tabs>
        <w:spacing w:line="200" w:lineRule="atLeast"/>
        <w:ind w:firstLine="227"/>
        <w:jc w:val="both"/>
        <w:rPr>
          <w:rFonts w:ascii="Arial" w:hAnsi="Arial" w:cs="Arial"/>
          <w:spacing w:val="-14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выдачи градостроительных планов управления по строительству архитектуре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2"/>
        </w:numPr>
        <w:shd w:val="clear" w:color="auto" w:fill="FFFFFF"/>
        <w:tabs>
          <w:tab w:val="left" w:pos="1166"/>
        </w:tabs>
        <w:spacing w:line="200" w:lineRule="atLeast"/>
        <w:ind w:firstLine="227"/>
        <w:jc w:val="both"/>
        <w:rPr>
          <w:rFonts w:ascii="Arial" w:hAnsi="Arial" w:cs="Arial"/>
          <w:spacing w:val="-14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перепланировки и перевода помещений управления по строительству архитектуре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2"/>
        </w:numPr>
        <w:shd w:val="clear" w:color="auto" w:fill="FFFFFF"/>
        <w:tabs>
          <w:tab w:val="left" w:pos="1166"/>
        </w:tabs>
        <w:spacing w:line="200" w:lineRule="atLeast"/>
        <w:ind w:firstLine="227"/>
        <w:jc w:val="both"/>
        <w:rPr>
          <w:rFonts w:ascii="Arial" w:hAnsi="Arial" w:cs="Arial"/>
          <w:spacing w:val="-15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Положение</w:t>
      </w:r>
      <w:r w:rsidRPr="00B4729C">
        <w:rPr>
          <w:rFonts w:ascii="Arial" w:eastAsia="Times New Roman" w:hAnsi="Arial" w:cs="Arial"/>
          <w:sz w:val="18"/>
          <w:szCs w:val="18"/>
        </w:rPr>
        <w:t xml:space="preserve"> об отделе выдачи разрешительной документации управления по строительству архитектуре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администрации муниципального образования «Город Астрахань».</w:t>
      </w:r>
    </w:p>
    <w:p w:rsidR="00000000" w:rsidRPr="0096135A" w:rsidRDefault="00CA53D5" w:rsidP="0096135A">
      <w:pPr>
        <w:numPr>
          <w:ilvl w:val="0"/>
          <w:numId w:val="2"/>
        </w:numPr>
        <w:shd w:val="clear" w:color="auto" w:fill="FFFFFF"/>
        <w:tabs>
          <w:tab w:val="left" w:pos="1166"/>
        </w:tabs>
        <w:spacing w:line="200" w:lineRule="atLeast"/>
        <w:ind w:firstLine="227"/>
        <w:jc w:val="both"/>
        <w:rPr>
          <w:rFonts w:ascii="Arial" w:hAnsi="Arial" w:cs="Arial"/>
          <w:spacing w:val="-15"/>
          <w:sz w:val="18"/>
          <w:szCs w:val="18"/>
        </w:rPr>
      </w:pP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Положение о секторе </w:t>
      </w:r>
      <w:proofErr w:type="gramStart"/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объектов жилищного строительства отдела </w:t>
      </w:r>
      <w:r w:rsidRPr="00B4729C">
        <w:rPr>
          <w:rFonts w:ascii="Arial" w:eastAsia="Times New Roman" w:hAnsi="Arial" w:cs="Arial"/>
          <w:sz w:val="18"/>
          <w:szCs w:val="18"/>
        </w:rPr>
        <w:t>выдачи разрешительно</w:t>
      </w:r>
      <w:r w:rsidRPr="00B4729C">
        <w:rPr>
          <w:rFonts w:ascii="Arial" w:eastAsia="Times New Roman" w:hAnsi="Arial" w:cs="Arial"/>
          <w:sz w:val="18"/>
          <w:szCs w:val="18"/>
        </w:rPr>
        <w:t>й документации управления</w:t>
      </w:r>
      <w:proofErr w:type="gramEnd"/>
      <w:r w:rsidRPr="00B4729C">
        <w:rPr>
          <w:rFonts w:ascii="Arial" w:eastAsia="Times New Roman" w:hAnsi="Arial" w:cs="Arial"/>
          <w:sz w:val="18"/>
          <w:szCs w:val="18"/>
        </w:rPr>
        <w:t xml:space="preserve"> по строительству архитектуре и градостроительству 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</w:t>
      </w:r>
      <w:proofErr w:type="gramStart"/>
      <w:r w:rsidRPr="00B4729C">
        <w:rPr>
          <w:rFonts w:ascii="Arial" w:eastAsia="Times New Roman" w:hAnsi="Arial" w:cs="Arial"/>
          <w:sz w:val="18"/>
          <w:szCs w:val="18"/>
        </w:rPr>
        <w:t xml:space="preserve">ведения информационной системы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обеспечения градостроительной деятельности управления</w:t>
      </w:r>
      <w:proofErr w:type="gramEnd"/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 по с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троительству </w:t>
      </w:r>
      <w:r w:rsidRPr="00B4729C">
        <w:rPr>
          <w:rFonts w:ascii="Arial" w:eastAsia="Times New Roman" w:hAnsi="Arial" w:cs="Arial"/>
          <w:sz w:val="18"/>
          <w:szCs w:val="18"/>
        </w:rPr>
        <w:t>архитектуре и градостроительству 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4"/>
          <w:sz w:val="18"/>
          <w:szCs w:val="18"/>
        </w:rPr>
      </w:pP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Положение о группе </w:t>
      </w:r>
      <w:proofErr w:type="gramStart"/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обработки информации отдела ведения </w:t>
      </w:r>
      <w:r w:rsidRPr="00B4729C">
        <w:rPr>
          <w:rFonts w:ascii="Arial" w:eastAsia="Times New Roman" w:hAnsi="Arial" w:cs="Arial"/>
          <w:sz w:val="18"/>
          <w:szCs w:val="18"/>
        </w:rPr>
        <w:t>информационной системы обеспечения градостроительной деятельности управления</w:t>
      </w:r>
      <w:proofErr w:type="gramEnd"/>
      <w:r w:rsidRPr="00B4729C">
        <w:rPr>
          <w:rFonts w:ascii="Arial" w:eastAsia="Times New Roman" w:hAnsi="Arial" w:cs="Arial"/>
          <w:sz w:val="18"/>
          <w:szCs w:val="18"/>
        </w:rPr>
        <w:t xml:space="preserve"> по строи</w:t>
      </w:r>
      <w:r w:rsidRPr="00B4729C">
        <w:rPr>
          <w:rFonts w:ascii="Arial" w:eastAsia="Times New Roman" w:hAnsi="Arial" w:cs="Arial"/>
          <w:sz w:val="18"/>
          <w:szCs w:val="18"/>
        </w:rPr>
        <w:t xml:space="preserve">тельству архитектуре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4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программного </w:t>
      </w:r>
      <w:proofErr w:type="gramStart"/>
      <w:r w:rsidRPr="00B4729C">
        <w:rPr>
          <w:rFonts w:ascii="Arial" w:eastAsia="Times New Roman" w:hAnsi="Arial" w:cs="Arial"/>
          <w:sz w:val="18"/>
          <w:szCs w:val="18"/>
        </w:rPr>
        <w:t xml:space="preserve">обеспечения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информационной системы обеспечения градостроительной деятельности </w:t>
      </w:r>
      <w:r w:rsidRPr="00B4729C">
        <w:rPr>
          <w:rFonts w:ascii="Arial" w:eastAsia="Times New Roman" w:hAnsi="Arial" w:cs="Arial"/>
          <w:sz w:val="18"/>
          <w:szCs w:val="18"/>
        </w:rPr>
        <w:t>управления</w:t>
      </w:r>
      <w:proofErr w:type="gramEnd"/>
      <w:r w:rsidRPr="00B4729C">
        <w:rPr>
          <w:rFonts w:ascii="Arial" w:eastAsia="Times New Roman" w:hAnsi="Arial" w:cs="Arial"/>
          <w:sz w:val="18"/>
          <w:szCs w:val="18"/>
        </w:rPr>
        <w:t xml:space="preserve"> по строительству архит</w:t>
      </w:r>
      <w:r w:rsidRPr="00B4729C">
        <w:rPr>
          <w:rFonts w:ascii="Arial" w:eastAsia="Times New Roman" w:hAnsi="Arial" w:cs="Arial"/>
          <w:sz w:val="18"/>
          <w:szCs w:val="18"/>
        </w:rPr>
        <w:t xml:space="preserve">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Положение об отделе </w:t>
      </w:r>
      <w:proofErr w:type="gramStart"/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формирования границ земельных участков </w:t>
      </w:r>
      <w:r w:rsidRPr="00B4729C">
        <w:rPr>
          <w:rFonts w:ascii="Arial" w:eastAsia="Times New Roman" w:hAnsi="Arial" w:cs="Arial"/>
          <w:sz w:val="18"/>
          <w:szCs w:val="18"/>
        </w:rPr>
        <w:t>жилого назначения управления</w:t>
      </w:r>
      <w:proofErr w:type="gramEnd"/>
      <w:r w:rsidRPr="00B4729C">
        <w:rPr>
          <w:rFonts w:ascii="Arial" w:eastAsia="Times New Roman" w:hAnsi="Arial" w:cs="Arial"/>
          <w:sz w:val="18"/>
          <w:szCs w:val="18"/>
        </w:rPr>
        <w:t xml:space="preserve"> по строительству, архитектуре и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градостроительству администрации муниц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ипального образования «Город </w:t>
      </w:r>
      <w:r w:rsidRPr="00B4729C">
        <w:rPr>
          <w:rFonts w:ascii="Arial" w:eastAsia="Times New Roman" w:hAnsi="Arial" w:cs="Arial"/>
          <w:sz w:val="18"/>
          <w:szCs w:val="18"/>
        </w:rPr>
        <w:t>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Положение об отделе </w:t>
      </w:r>
      <w:proofErr w:type="gramStart"/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формирования границ земельных участков </w:t>
      </w:r>
      <w:r w:rsidRPr="00B4729C">
        <w:rPr>
          <w:rFonts w:ascii="Arial" w:eastAsia="Times New Roman" w:hAnsi="Arial" w:cs="Arial"/>
          <w:sz w:val="18"/>
          <w:szCs w:val="18"/>
        </w:rPr>
        <w:t>нежилого назначения управления</w:t>
      </w:r>
      <w:proofErr w:type="gramEnd"/>
      <w:r w:rsidRPr="00B4729C">
        <w:rPr>
          <w:rFonts w:ascii="Arial" w:eastAsia="Times New Roman" w:hAnsi="Arial" w:cs="Arial"/>
          <w:sz w:val="18"/>
          <w:szCs w:val="18"/>
        </w:rPr>
        <w:t xml:space="preserve"> по строительству, архитектуре и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градостроительству администрации муниципального образования «Город </w:t>
      </w:r>
      <w:r w:rsidRPr="00B4729C">
        <w:rPr>
          <w:rFonts w:ascii="Arial" w:eastAsia="Times New Roman" w:hAnsi="Arial" w:cs="Arial"/>
          <w:sz w:val="18"/>
          <w:szCs w:val="18"/>
        </w:rPr>
        <w:t>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Положение об отделе развития и дизайна городской среды управления по строительству, архитектуре и градостроительству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Положение о группе дизайна городской среды отдела развития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и дизайна городской среды управления по строительству, архитектуре и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градостроительству администрации муниципального образования «Город </w:t>
      </w:r>
      <w:r w:rsidRPr="00B4729C">
        <w:rPr>
          <w:rFonts w:ascii="Arial" w:eastAsia="Times New Roman" w:hAnsi="Arial" w:cs="Arial"/>
          <w:sz w:val="18"/>
          <w:szCs w:val="18"/>
        </w:rPr>
        <w:t>Астрахань».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pacing w:val="-13"/>
          <w:sz w:val="18"/>
          <w:szCs w:val="18"/>
        </w:rPr>
      </w:pP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Положение об отделе ведения ФИАС и отчетности управления по </w:t>
      </w:r>
      <w:r w:rsidRPr="00B4729C">
        <w:rPr>
          <w:rFonts w:ascii="Arial" w:eastAsia="Times New Roman" w:hAnsi="Arial" w:cs="Arial"/>
          <w:sz w:val="18"/>
          <w:szCs w:val="18"/>
        </w:rPr>
        <w:t>строительству, архитектуре и градостро</w:t>
      </w:r>
      <w:r w:rsidR="0096135A">
        <w:rPr>
          <w:rFonts w:ascii="Arial" w:eastAsia="Times New Roman" w:hAnsi="Arial" w:cs="Arial"/>
          <w:sz w:val="18"/>
          <w:szCs w:val="18"/>
        </w:rPr>
        <w:t>ительству администрации</w:t>
      </w:r>
      <w:r w:rsidRPr="00B4729C">
        <w:rPr>
          <w:rFonts w:ascii="Arial" w:eastAsia="Times New Roman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B4729C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Положение об отделе документооборота управления по строительству, архитектуре и градостроительству администрации муниципального образования «Город Астрахань</w:t>
      </w:r>
      <w:r w:rsidR="00B4729C" w:rsidRPr="00B4729C">
        <w:rPr>
          <w:rFonts w:ascii="Arial" w:eastAsia="Times New Roman" w:hAnsi="Arial" w:cs="Arial"/>
          <w:sz w:val="18"/>
          <w:szCs w:val="18"/>
        </w:rPr>
        <w:t>»</w:t>
      </w:r>
      <w:r w:rsidR="0096135A">
        <w:rPr>
          <w:rFonts w:ascii="Arial" w:eastAsia="Times New Roman" w:hAnsi="Arial" w:cs="Arial"/>
          <w:sz w:val="18"/>
          <w:szCs w:val="18"/>
        </w:rPr>
        <w:t>.</w:t>
      </w:r>
    </w:p>
    <w:p w:rsidR="00000000" w:rsidRPr="00B4729C" w:rsidRDefault="00CA53D5" w:rsidP="00B4729C">
      <w:pPr>
        <w:numPr>
          <w:ilvl w:val="0"/>
          <w:numId w:val="3"/>
        </w:numPr>
        <w:shd w:val="clear" w:color="auto" w:fill="FFFFFF"/>
        <w:tabs>
          <w:tab w:val="left" w:pos="1296"/>
        </w:tabs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>Положение о правовом отделе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00000" w:rsidRPr="00B4729C" w:rsidRDefault="00CA53D5" w:rsidP="00B4729C">
      <w:pPr>
        <w:shd w:val="clear" w:color="auto" w:fill="FFFFFF"/>
        <w:spacing w:line="200" w:lineRule="atLeast"/>
        <w:ind w:firstLine="227"/>
        <w:jc w:val="both"/>
        <w:rPr>
          <w:rFonts w:ascii="Arial" w:hAnsi="Arial" w:cs="Arial"/>
          <w:sz w:val="18"/>
          <w:szCs w:val="18"/>
        </w:rPr>
      </w:pPr>
      <w:r w:rsidRPr="00B4729C">
        <w:rPr>
          <w:rFonts w:ascii="Arial" w:hAnsi="Arial" w:cs="Arial"/>
          <w:spacing w:val="-2"/>
          <w:sz w:val="18"/>
          <w:szCs w:val="18"/>
        </w:rPr>
        <w:t xml:space="preserve">1.20.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Положение об отделе бухгалтерского учета и ведения закупок </w:t>
      </w:r>
      <w:r w:rsidRPr="00B4729C">
        <w:rPr>
          <w:rFonts w:ascii="Arial" w:eastAsia="Times New Roman" w:hAnsi="Arial" w:cs="Arial"/>
          <w:sz w:val="18"/>
          <w:szCs w:val="18"/>
        </w:rPr>
        <w:t xml:space="preserve">управления </w:t>
      </w:r>
      <w:r w:rsidRPr="00B4729C">
        <w:rPr>
          <w:rFonts w:ascii="Arial" w:eastAsia="Times New Roman" w:hAnsi="Arial" w:cs="Arial"/>
          <w:sz w:val="18"/>
          <w:szCs w:val="18"/>
        </w:rPr>
        <w:t xml:space="preserve">по строительству, архитектуре и градостроительству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>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4"/>
        </w:numPr>
        <w:shd w:val="clear" w:color="auto" w:fill="FFFFFF"/>
        <w:tabs>
          <w:tab w:val="left" w:pos="953"/>
        </w:tabs>
        <w:spacing w:line="200" w:lineRule="atLeast"/>
        <w:ind w:firstLine="227"/>
        <w:jc w:val="both"/>
        <w:rPr>
          <w:rFonts w:ascii="Arial" w:hAnsi="Arial" w:cs="Arial"/>
          <w:spacing w:val="-15"/>
          <w:sz w:val="18"/>
          <w:szCs w:val="18"/>
        </w:rPr>
      </w:pPr>
      <w:r w:rsidRPr="00B4729C">
        <w:rPr>
          <w:rFonts w:ascii="Arial" w:eastAsia="Times New Roman" w:hAnsi="Arial" w:cs="Arial"/>
          <w:spacing w:val="-3"/>
          <w:sz w:val="18"/>
          <w:szCs w:val="18"/>
        </w:rPr>
        <w:t xml:space="preserve">Постановление администрации муниципального образования «Город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Астрахань» от 17.12.2015 №8810 «Об утверждении Положений об отделах, </w:t>
      </w:r>
      <w:r w:rsidRPr="00B4729C">
        <w:rPr>
          <w:rFonts w:ascii="Arial" w:eastAsia="Times New Roman" w:hAnsi="Arial" w:cs="Arial"/>
          <w:sz w:val="18"/>
          <w:szCs w:val="18"/>
        </w:rPr>
        <w:t xml:space="preserve">секторе, </w:t>
      </w:r>
      <w:r w:rsidRPr="00B4729C">
        <w:rPr>
          <w:rFonts w:ascii="Arial" w:eastAsia="Times New Roman" w:hAnsi="Arial" w:cs="Arial"/>
          <w:sz w:val="18"/>
          <w:szCs w:val="18"/>
        </w:rPr>
        <w:t xml:space="preserve">группах управления по строительству, архитектуре и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градостроительству администрации муниципального образования «Город </w:t>
      </w:r>
      <w:r w:rsidRPr="00B4729C">
        <w:rPr>
          <w:rFonts w:ascii="Arial" w:eastAsia="Times New Roman" w:hAnsi="Arial" w:cs="Arial"/>
          <w:sz w:val="18"/>
          <w:szCs w:val="18"/>
        </w:rPr>
        <w:t>Астрахань» признать утратившим силу.</w:t>
      </w:r>
    </w:p>
    <w:p w:rsidR="00000000" w:rsidRPr="00B4729C" w:rsidRDefault="00CA53D5" w:rsidP="00B4729C">
      <w:pPr>
        <w:numPr>
          <w:ilvl w:val="0"/>
          <w:numId w:val="4"/>
        </w:numPr>
        <w:shd w:val="clear" w:color="auto" w:fill="FFFFFF"/>
        <w:tabs>
          <w:tab w:val="left" w:pos="953"/>
        </w:tabs>
        <w:spacing w:line="200" w:lineRule="atLeast"/>
        <w:ind w:firstLine="227"/>
        <w:jc w:val="both"/>
        <w:rPr>
          <w:rFonts w:ascii="Arial" w:hAnsi="Arial" w:cs="Arial"/>
          <w:spacing w:val="-17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t xml:space="preserve">Управлению информационной политики администрации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B4729C">
        <w:rPr>
          <w:rFonts w:ascii="Arial" w:eastAsia="Times New Roman" w:hAnsi="Arial" w:cs="Arial"/>
          <w:spacing w:val="-2"/>
          <w:sz w:val="18"/>
          <w:szCs w:val="18"/>
        </w:rPr>
        <w:t>ра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>зместить</w:t>
      </w:r>
      <w:proofErr w:type="gramEnd"/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 настоящее </w:t>
      </w:r>
      <w:r w:rsidRPr="00B4729C">
        <w:rPr>
          <w:rFonts w:ascii="Arial" w:eastAsia="Times New Roman" w:hAnsi="Arial" w:cs="Arial"/>
          <w:sz w:val="18"/>
          <w:szCs w:val="18"/>
        </w:rPr>
        <w:t>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00000" w:rsidRPr="00B4729C" w:rsidRDefault="00CA53D5" w:rsidP="00B4729C">
      <w:pPr>
        <w:numPr>
          <w:ilvl w:val="0"/>
          <w:numId w:val="4"/>
        </w:numPr>
        <w:shd w:val="clear" w:color="auto" w:fill="FFFFFF"/>
        <w:tabs>
          <w:tab w:val="left" w:pos="953"/>
        </w:tabs>
        <w:spacing w:line="200" w:lineRule="atLeast"/>
        <w:ind w:firstLine="227"/>
        <w:jc w:val="both"/>
        <w:rPr>
          <w:rFonts w:ascii="Arial" w:hAnsi="Arial" w:cs="Arial"/>
          <w:spacing w:val="-15"/>
          <w:sz w:val="18"/>
          <w:szCs w:val="18"/>
        </w:rPr>
      </w:pPr>
      <w:r w:rsidRPr="00B4729C">
        <w:rPr>
          <w:rFonts w:ascii="Arial" w:eastAsia="Times New Roman" w:hAnsi="Arial" w:cs="Arial"/>
          <w:sz w:val="18"/>
          <w:szCs w:val="18"/>
        </w:rPr>
        <w:lastRenderedPageBreak/>
        <w:t xml:space="preserve">Управлению контроля и документооборота администрации 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>муниципального образовани</w:t>
      </w:r>
      <w:r w:rsidRPr="00B4729C">
        <w:rPr>
          <w:rFonts w:ascii="Arial" w:eastAsia="Times New Roman" w:hAnsi="Arial" w:cs="Arial"/>
          <w:spacing w:val="-1"/>
          <w:sz w:val="18"/>
          <w:szCs w:val="18"/>
        </w:rPr>
        <w:t xml:space="preserve">я «Город Астрахань» внести соответствующее изменение в поисково-справочную систему правовых актов администрации </w:t>
      </w:r>
      <w:r w:rsidRPr="00B4729C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B4729C" w:rsidRPr="00B4729C" w:rsidRDefault="00CA53D5" w:rsidP="00B4729C">
      <w:pPr>
        <w:numPr>
          <w:ilvl w:val="0"/>
          <w:numId w:val="4"/>
        </w:numPr>
        <w:shd w:val="clear" w:color="auto" w:fill="FFFFFF"/>
        <w:tabs>
          <w:tab w:val="left" w:pos="953"/>
        </w:tabs>
        <w:spacing w:line="200" w:lineRule="atLeast"/>
        <w:ind w:firstLine="227"/>
        <w:jc w:val="both"/>
        <w:rPr>
          <w:rFonts w:ascii="Arial" w:hAnsi="Arial" w:cs="Arial"/>
          <w:spacing w:val="-19"/>
          <w:sz w:val="18"/>
          <w:szCs w:val="18"/>
        </w:rPr>
      </w:pPr>
      <w:proofErr w:type="gramStart"/>
      <w:r w:rsidRPr="00B4729C">
        <w:rPr>
          <w:rFonts w:ascii="Arial" w:eastAsia="Times New Roman" w:hAnsi="Arial" w:cs="Arial"/>
          <w:spacing w:val="-3"/>
          <w:sz w:val="18"/>
          <w:szCs w:val="18"/>
        </w:rPr>
        <w:t>Контроль за</w:t>
      </w:r>
      <w:proofErr w:type="gramEnd"/>
      <w:r w:rsidRPr="00B4729C">
        <w:rPr>
          <w:rFonts w:ascii="Arial" w:eastAsia="Times New Roman" w:hAnsi="Arial" w:cs="Arial"/>
          <w:spacing w:val="-3"/>
          <w:sz w:val="18"/>
          <w:szCs w:val="18"/>
        </w:rPr>
        <w:t xml:space="preserve"> исполнением настоящего постановления администрации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>муниципального образования «Го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 xml:space="preserve">род Астрахань» возложить на начальника </w:t>
      </w:r>
      <w:r w:rsidRPr="00B4729C">
        <w:rPr>
          <w:rFonts w:ascii="Arial" w:eastAsia="Times New Roman" w:hAnsi="Arial" w:cs="Arial"/>
          <w:sz w:val="18"/>
          <w:szCs w:val="18"/>
        </w:rPr>
        <w:t xml:space="preserve">управления по строительству, архитектуре и градостроительству </w:t>
      </w:r>
      <w:r w:rsidRPr="00B4729C">
        <w:rPr>
          <w:rFonts w:ascii="Arial" w:eastAsia="Times New Roman" w:hAnsi="Arial" w:cs="Arial"/>
          <w:spacing w:val="-2"/>
          <w:sz w:val="18"/>
          <w:szCs w:val="18"/>
        </w:rPr>
        <w:t>администрации муниципального образования «Город Астрахань».</w:t>
      </w:r>
    </w:p>
    <w:p w:rsidR="00B4729C" w:rsidRPr="00B4729C" w:rsidRDefault="00CA53D5" w:rsidP="0096135A">
      <w:pPr>
        <w:shd w:val="clear" w:color="auto" w:fill="FFFFFF"/>
        <w:tabs>
          <w:tab w:val="left" w:pos="953"/>
        </w:tabs>
        <w:spacing w:line="200" w:lineRule="atLeast"/>
        <w:jc w:val="right"/>
        <w:rPr>
          <w:rFonts w:ascii="Arial" w:hAnsi="Arial" w:cs="Arial"/>
          <w:spacing w:val="-19"/>
          <w:sz w:val="18"/>
          <w:szCs w:val="18"/>
        </w:rPr>
      </w:pPr>
      <w:r w:rsidRPr="00B4729C">
        <w:rPr>
          <w:rFonts w:ascii="Arial" w:eastAsia="Times New Roman" w:hAnsi="Arial" w:cs="Arial"/>
          <w:spacing w:val="-3"/>
          <w:sz w:val="18"/>
          <w:szCs w:val="18"/>
        </w:rPr>
        <w:t>И.о.</w:t>
      </w:r>
      <w:r w:rsidR="0096135A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bookmarkStart w:id="0" w:name="_GoBack"/>
      <w:bookmarkEnd w:id="0"/>
      <w:r w:rsidRPr="00B4729C">
        <w:rPr>
          <w:rFonts w:ascii="Arial" w:eastAsia="Times New Roman" w:hAnsi="Arial" w:cs="Arial"/>
          <w:spacing w:val="-3"/>
          <w:sz w:val="18"/>
          <w:szCs w:val="18"/>
        </w:rPr>
        <w:t>главы администрации</w:t>
      </w:r>
      <w:r w:rsidR="00B4729C" w:rsidRPr="00B4729C">
        <w:rPr>
          <w:rFonts w:ascii="Arial" w:eastAsia="Times New Roman" w:hAnsi="Arial" w:cs="Arial"/>
          <w:sz w:val="18"/>
          <w:szCs w:val="18"/>
        </w:rPr>
        <w:t xml:space="preserve"> </w:t>
      </w:r>
      <w:r w:rsidRPr="00B4729C">
        <w:rPr>
          <w:rFonts w:ascii="Arial" w:eastAsia="Times New Roman" w:hAnsi="Arial" w:cs="Arial"/>
          <w:spacing w:val="-7"/>
          <w:sz w:val="18"/>
          <w:szCs w:val="18"/>
        </w:rPr>
        <w:t>В.Ю. Корженко</w:t>
      </w:r>
    </w:p>
    <w:sectPr w:rsidR="00B4729C" w:rsidRPr="00B4729C" w:rsidSect="0096135A">
      <w:pgSz w:w="11909" w:h="16834"/>
      <w:pgMar w:top="1135" w:right="852" w:bottom="720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D5" w:rsidRDefault="00CA53D5" w:rsidP="00B4729C">
      <w:r>
        <w:separator/>
      </w:r>
    </w:p>
  </w:endnote>
  <w:endnote w:type="continuationSeparator" w:id="0">
    <w:p w:rsidR="00CA53D5" w:rsidRDefault="00CA53D5" w:rsidP="00B4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D5" w:rsidRDefault="00CA53D5" w:rsidP="00B4729C">
      <w:r>
        <w:separator/>
      </w:r>
    </w:p>
  </w:footnote>
  <w:footnote w:type="continuationSeparator" w:id="0">
    <w:p w:rsidR="00CA53D5" w:rsidRDefault="00CA53D5" w:rsidP="00B4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2ADA"/>
    <w:multiLevelType w:val="singleLevel"/>
    <w:tmpl w:val="06C87CE0"/>
    <w:lvl w:ilvl="0">
      <w:start w:val="1"/>
      <w:numFmt w:val="decimal"/>
      <w:lvlText w:val="1.%1."/>
      <w:legacy w:legacy="1" w:legacySpace="0" w:legacyIndent="458"/>
      <w:lvlJc w:val="left"/>
      <w:rPr>
        <w:rFonts w:ascii="Arial" w:hAnsi="Arial" w:cs="Arial" w:hint="default"/>
      </w:rPr>
    </w:lvl>
  </w:abstractNum>
  <w:abstractNum w:abstractNumId="1">
    <w:nsid w:val="11CD2166"/>
    <w:multiLevelType w:val="singleLevel"/>
    <w:tmpl w:val="C50A9B4A"/>
    <w:lvl w:ilvl="0">
      <w:start w:val="2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2">
    <w:nsid w:val="2DFC594A"/>
    <w:multiLevelType w:val="singleLevel"/>
    <w:tmpl w:val="68DA0332"/>
    <w:lvl w:ilvl="0">
      <w:start w:val="10"/>
      <w:numFmt w:val="decimal"/>
      <w:lvlText w:val="1.%1.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3">
    <w:nsid w:val="51916475"/>
    <w:multiLevelType w:val="singleLevel"/>
    <w:tmpl w:val="E878EA72"/>
    <w:lvl w:ilvl="0">
      <w:start w:val="6"/>
      <w:numFmt w:val="decimal"/>
      <w:lvlText w:val="1.%1."/>
      <w:legacy w:legacy="1" w:legacySpace="0" w:legacyIndent="45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formsDesign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9C"/>
    <w:rsid w:val="0096135A"/>
    <w:rsid w:val="00B4729C"/>
    <w:rsid w:val="00CA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2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729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72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729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2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729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72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729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2018-11-15T11:51:00Z</dcterms:created>
  <dcterms:modified xsi:type="dcterms:W3CDTF">2018-11-15T12:04:00Z</dcterms:modified>
</cp:coreProperties>
</file>